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44" w:rsidRPr="00146D44" w:rsidRDefault="00146D44" w:rsidP="00146D44">
      <w:pPr>
        <w:shd w:val="clear" w:color="auto" w:fill="FFFFFF"/>
        <w:spacing w:after="0" w:line="240" w:lineRule="auto"/>
        <w:jc w:val="center"/>
        <w:rPr>
          <w:rFonts w:ascii="Agency FB" w:eastAsia="Times New Roman" w:hAnsi="Agency FB" w:cs="Arial"/>
          <w:b/>
          <w:color w:val="222222"/>
          <w:sz w:val="32"/>
          <w:szCs w:val="32"/>
        </w:rPr>
      </w:pPr>
      <w:r w:rsidRPr="00146D44">
        <w:rPr>
          <w:rFonts w:ascii="Agency FB" w:eastAsia="Times New Roman" w:hAnsi="Agency FB" w:cs="Arial"/>
          <w:b/>
          <w:color w:val="222222"/>
          <w:sz w:val="32"/>
          <w:szCs w:val="32"/>
        </w:rPr>
        <w:t>Cassia Gold</w:t>
      </w:r>
    </w:p>
    <w:p w:rsidR="00146D44" w:rsidRPr="00146D44" w:rsidRDefault="00146D44" w:rsidP="00146D44">
      <w:pPr>
        <w:shd w:val="clear" w:color="auto" w:fill="FFFFFF"/>
        <w:spacing w:after="0" w:line="240" w:lineRule="auto"/>
        <w:jc w:val="center"/>
        <w:rPr>
          <w:rFonts w:ascii="Arial" w:eastAsia="Times New Roman" w:hAnsi="Arial" w:cs="Arial"/>
          <w:color w:val="222222"/>
          <w:sz w:val="24"/>
          <w:szCs w:val="24"/>
        </w:rPr>
      </w:pPr>
    </w:p>
    <w:p w:rsidR="00146D44" w:rsidRPr="00146D44" w:rsidRDefault="00146D44" w:rsidP="00146D44">
      <w:pPr>
        <w:shd w:val="clear" w:color="auto" w:fill="FFFFFF"/>
        <w:spacing w:after="0" w:line="240" w:lineRule="auto"/>
        <w:jc w:val="center"/>
        <w:rPr>
          <w:rFonts w:ascii="Calibri Light" w:eastAsia="Times New Roman" w:hAnsi="Calibri Light" w:cs="Arial"/>
          <w:b/>
          <w:i/>
          <w:color w:val="222222"/>
          <w:sz w:val="24"/>
          <w:szCs w:val="24"/>
        </w:rPr>
      </w:pPr>
      <w:r w:rsidRPr="00146D44">
        <w:rPr>
          <w:rFonts w:ascii="Calibri Light" w:eastAsia="Times New Roman" w:hAnsi="Calibri Light" w:cs="Arial"/>
          <w:b/>
          <w:i/>
          <w:color w:val="222222"/>
          <w:sz w:val="24"/>
          <w:szCs w:val="24"/>
        </w:rPr>
        <w:t>Inspiring children, women and men from the words of her lips and the ink from her pen</w:t>
      </w:r>
    </w:p>
    <w:p w:rsidR="00146D44" w:rsidRPr="00146D44" w:rsidRDefault="00146D44" w:rsidP="00146D44">
      <w:pPr>
        <w:shd w:val="clear" w:color="auto" w:fill="FFFFFF"/>
        <w:spacing w:after="0" w:line="240" w:lineRule="auto"/>
        <w:jc w:val="center"/>
        <w:rPr>
          <w:rFonts w:asciiTheme="majorHAnsi" w:eastAsia="Times New Roman" w:hAnsiTheme="majorHAnsi" w:cs="Arial"/>
          <w:i/>
          <w:color w:val="222222"/>
          <w:sz w:val="24"/>
          <w:szCs w:val="24"/>
        </w:rPr>
      </w:pPr>
      <w:r w:rsidRPr="00146D44">
        <w:rPr>
          <w:rFonts w:asciiTheme="majorHAnsi" w:eastAsia="Times New Roman" w:hAnsiTheme="majorHAnsi" w:cs="Arial"/>
          <w:color w:val="222222"/>
          <w:sz w:val="24"/>
          <w:szCs w:val="24"/>
        </w:rPr>
        <w:t>«Proverbs 20:15, “Lips that speak knowledge are a rare jewel.”«</w:t>
      </w:r>
    </w:p>
    <w:p w:rsidR="00146D44" w:rsidRPr="00146D44" w:rsidRDefault="00146D44" w:rsidP="00146D44">
      <w:pPr>
        <w:shd w:val="clear" w:color="auto" w:fill="FFFFFF"/>
        <w:spacing w:after="0" w:line="240" w:lineRule="auto"/>
        <w:jc w:val="center"/>
        <w:rPr>
          <w:rFonts w:ascii="Arial" w:eastAsia="Times New Roman" w:hAnsi="Arial" w:cs="Arial"/>
          <w:i/>
          <w:color w:val="222222"/>
          <w:sz w:val="24"/>
          <w:szCs w:val="24"/>
        </w:rPr>
      </w:pPr>
    </w:p>
    <w:p w:rsidR="00146D44" w:rsidRPr="00146D44" w:rsidRDefault="00146D44" w:rsidP="00146D44">
      <w:pPr>
        <w:shd w:val="clear" w:color="auto" w:fill="FFFFFF"/>
        <w:spacing w:after="0" w:line="240" w:lineRule="auto"/>
        <w:jc w:val="center"/>
        <w:rPr>
          <w:rFonts w:ascii="Arial" w:eastAsia="Times New Roman" w:hAnsi="Arial" w:cs="Arial"/>
          <w:i/>
          <w:color w:val="222222"/>
          <w:sz w:val="24"/>
          <w:szCs w:val="24"/>
        </w:rPr>
      </w:pPr>
      <w:r w:rsidRPr="00146D44">
        <w:rPr>
          <w:rFonts w:ascii="Arial" w:eastAsia="Times New Roman" w:hAnsi="Arial" w:cs="Arial"/>
          <w:i/>
          <w:color w:val="222222"/>
          <w:sz w:val="24"/>
          <w:szCs w:val="24"/>
        </w:rPr>
        <w:t>°°°°°°°°°°°°°°°°°°°°°°°°°°°°°°°°°°°°°°°°°°°°°°°°°°°°°°°°°°°°°°°°°°°°°°°°°°°°°°°°°°°°°°°°°°°°°°°°</w:t>
      </w:r>
    </w:p>
    <w:p w:rsidR="00146D44" w:rsidRPr="00146D44" w:rsidRDefault="00146D44" w:rsidP="00146D44">
      <w:pPr>
        <w:shd w:val="clear" w:color="auto" w:fill="FFFFFF"/>
        <w:spacing w:after="0" w:line="240" w:lineRule="auto"/>
        <w:jc w:val="center"/>
        <w:rPr>
          <w:rFonts w:ascii="Arial" w:eastAsia="Times New Roman" w:hAnsi="Arial" w:cs="Arial"/>
          <w:i/>
          <w:color w:val="222222"/>
          <w:sz w:val="24"/>
          <w:szCs w:val="24"/>
        </w:rPr>
      </w:pPr>
    </w:p>
    <w:p w:rsidR="00146D44" w:rsidRPr="00146D44" w:rsidRDefault="00D45307" w:rsidP="00146D4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Fashion Designer</w:t>
      </w:r>
      <w:r w:rsidR="00146D44" w:rsidRPr="00146D44">
        <w:rPr>
          <w:rFonts w:ascii="Arial" w:eastAsia="Times New Roman" w:hAnsi="Arial" w:cs="Arial"/>
          <w:color w:val="222222"/>
          <w:sz w:val="24"/>
          <w:szCs w:val="24"/>
        </w:rPr>
        <w:t xml:space="preserve">, Mental Health Advocate, and Spoken Word Artist are just a few ways to describe the multitalented </w:t>
      </w:r>
      <w:r w:rsidR="00B27AAF">
        <w:rPr>
          <w:rFonts w:ascii="Arial" w:eastAsia="Times New Roman" w:hAnsi="Arial" w:cs="Arial"/>
          <w:color w:val="222222"/>
          <w:sz w:val="24"/>
          <w:szCs w:val="24"/>
        </w:rPr>
        <w:t>Miss Gold. Born Kezia and formal</w:t>
      </w:r>
      <w:r w:rsidR="00146D44" w:rsidRPr="00146D44">
        <w:rPr>
          <w:rFonts w:ascii="Arial" w:eastAsia="Times New Roman" w:hAnsi="Arial" w:cs="Arial"/>
          <w:color w:val="222222"/>
          <w:sz w:val="24"/>
          <w:szCs w:val="24"/>
        </w:rPr>
        <w:t xml:space="preserve">ly known as Cassia Gold a Baltimore, Maryland, native now based in Atlanta, Georgia, you will find Miss Gold sharing her life experiences via inspirational speaking engagements, and promoting her two Spoken Word albums as well as her clothing and jewelry company, </w:t>
      </w:r>
      <w:proofErr w:type="spellStart"/>
      <w:r w:rsidR="00146D44" w:rsidRPr="00146D44">
        <w:rPr>
          <w:rFonts w:ascii="Arial" w:eastAsia="Times New Roman" w:hAnsi="Arial" w:cs="Arial"/>
          <w:color w:val="222222"/>
          <w:sz w:val="24"/>
          <w:szCs w:val="24"/>
        </w:rPr>
        <w:t>Paraclete</w:t>
      </w:r>
      <w:proofErr w:type="spellEnd"/>
      <w:r w:rsidR="00146D44" w:rsidRPr="00146D44">
        <w:rPr>
          <w:rFonts w:ascii="Arial" w:eastAsia="Times New Roman" w:hAnsi="Arial" w:cs="Arial"/>
          <w:color w:val="222222"/>
          <w:sz w:val="24"/>
          <w:szCs w:val="24"/>
        </w:rPr>
        <w:t xml:space="preserve"> Couture. </w:t>
      </w:r>
    </w:p>
    <w:p w:rsidR="00146D44" w:rsidRPr="00146D44" w:rsidRDefault="00146D44" w:rsidP="00146D44">
      <w:pPr>
        <w:shd w:val="clear" w:color="auto" w:fill="FFFFFF"/>
        <w:spacing w:after="0" w:line="240" w:lineRule="auto"/>
        <w:rPr>
          <w:rFonts w:ascii="Arial" w:eastAsia="Times New Roman" w:hAnsi="Arial" w:cs="Arial"/>
          <w:color w:val="222222"/>
          <w:sz w:val="24"/>
          <w:szCs w:val="24"/>
        </w:rPr>
      </w:pPr>
      <w:r w:rsidRPr="00146D44">
        <w:rPr>
          <w:rFonts w:ascii="Arial" w:eastAsia="Times New Roman" w:hAnsi="Arial" w:cs="Arial"/>
          <w:color w:val="222222"/>
          <w:sz w:val="24"/>
          <w:szCs w:val="24"/>
        </w:rPr>
        <w:t xml:space="preserve"> </w:t>
      </w:r>
    </w:p>
    <w:p w:rsidR="00146D44" w:rsidRPr="00146D44" w:rsidRDefault="00146D44" w:rsidP="00146D44">
      <w:pPr>
        <w:shd w:val="clear" w:color="auto" w:fill="FFFFFF"/>
        <w:spacing w:line="240" w:lineRule="auto"/>
        <w:rPr>
          <w:rFonts w:ascii="Arial" w:hAnsi="Arial" w:cs="Arial"/>
          <w:color w:val="2E2E2E"/>
          <w:sz w:val="24"/>
          <w:szCs w:val="24"/>
        </w:rPr>
      </w:pPr>
      <w:r w:rsidRPr="00146D44">
        <w:rPr>
          <w:rFonts w:ascii="Arial" w:eastAsia="Times New Roman" w:hAnsi="Arial" w:cs="Arial"/>
          <w:color w:val="222222"/>
          <w:sz w:val="24"/>
          <w:szCs w:val="24"/>
        </w:rPr>
        <w:t xml:space="preserve">Miss Gold began her creative journey at an early age by experimenting with poetry. In 2004, her poetry was birthed into the world as she began to tour venues. In 2005, </w:t>
      </w:r>
      <w:r w:rsidRPr="00146D44">
        <w:rPr>
          <w:rFonts w:ascii="Arial" w:hAnsi="Arial" w:cs="Arial"/>
          <w:color w:val="222222"/>
          <w:sz w:val="24"/>
          <w:szCs w:val="24"/>
        </w:rPr>
        <w:t>at the age of 23, Miss Gold</w:t>
      </w:r>
      <w:r w:rsidRPr="00146D44">
        <w:rPr>
          <w:rFonts w:ascii="Arial" w:eastAsia="Times New Roman" w:hAnsi="Arial" w:cs="Arial"/>
          <w:color w:val="222222"/>
          <w:sz w:val="24"/>
          <w:szCs w:val="24"/>
        </w:rPr>
        <w:t xml:space="preserve"> was diagnosed</w:t>
      </w:r>
      <w:r w:rsidRPr="00146D44">
        <w:rPr>
          <w:rFonts w:ascii="Arial" w:hAnsi="Arial" w:cs="Arial"/>
          <w:color w:val="2E2E2E"/>
          <w:sz w:val="24"/>
          <w:szCs w:val="24"/>
        </w:rPr>
        <w:t xml:space="preserve"> as bipolar. Fighting her way through shame and guilt to be a light that penetrates the darkness, Miss Gold manages being bipolar with a recipe that includes writing poetry, music, and sewing. </w:t>
      </w:r>
    </w:p>
    <w:p w:rsidR="00146D44" w:rsidRPr="00146D44" w:rsidRDefault="008E1389" w:rsidP="00146D44">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In 2014, Miss Gold released her second album, “Transition</w:t>
      </w:r>
      <w:r w:rsidR="00146D44" w:rsidRPr="00146D44">
        <w:rPr>
          <w:rFonts w:ascii="Arial" w:eastAsia="Times New Roman" w:hAnsi="Arial" w:cs="Arial"/>
          <w:color w:val="222222"/>
          <w:sz w:val="24"/>
          <w:szCs w:val="24"/>
        </w:rPr>
        <w:t>.”Since its release, Miss Gold has received both nominations and awards for her powerful spiritual delivery coupled with raw emotion, delicate phrasing and the mind-bending metaphors that have become her hallmark.</w:t>
      </w:r>
    </w:p>
    <w:p w:rsidR="00146D44" w:rsidRPr="00146D44" w:rsidRDefault="00146D44" w:rsidP="00146D44">
      <w:pPr>
        <w:shd w:val="clear" w:color="auto" w:fill="FFFFFF"/>
        <w:spacing w:line="240" w:lineRule="auto"/>
        <w:rPr>
          <w:rFonts w:ascii="Arial" w:eastAsia="Times New Roman" w:hAnsi="Arial" w:cs="Arial"/>
          <w:color w:val="222222"/>
          <w:sz w:val="24"/>
          <w:szCs w:val="24"/>
        </w:rPr>
      </w:pPr>
      <w:r w:rsidRPr="00146D44">
        <w:rPr>
          <w:rFonts w:ascii="Arial" w:eastAsia="Times New Roman" w:hAnsi="Arial" w:cs="Arial"/>
          <w:color w:val="222222"/>
          <w:sz w:val="24"/>
          <w:szCs w:val="24"/>
        </w:rPr>
        <w:t xml:space="preserve">2011 was a defining year for </w:t>
      </w:r>
      <w:r w:rsidRPr="00146D44">
        <w:rPr>
          <w:rFonts w:ascii="Arial" w:hAnsi="Arial" w:cs="Arial"/>
          <w:color w:val="222222"/>
          <w:sz w:val="24"/>
          <w:szCs w:val="24"/>
        </w:rPr>
        <w:t>Miss Gold,</w:t>
      </w:r>
      <w:r>
        <w:rPr>
          <w:rFonts w:ascii="Arial" w:hAnsi="Arial" w:cs="Arial"/>
          <w:color w:val="222222"/>
          <w:sz w:val="24"/>
          <w:szCs w:val="24"/>
        </w:rPr>
        <w:t xml:space="preserve"> </w:t>
      </w:r>
      <w:r w:rsidRPr="00146D44">
        <w:rPr>
          <w:rFonts w:ascii="Arial" w:eastAsia="Times New Roman" w:hAnsi="Arial" w:cs="Arial"/>
          <w:color w:val="222222"/>
          <w:sz w:val="24"/>
          <w:szCs w:val="24"/>
        </w:rPr>
        <w:t xml:space="preserve">as she </w:t>
      </w:r>
      <w:r w:rsidRPr="00146D44">
        <w:rPr>
          <w:rFonts w:ascii="Arial" w:hAnsi="Arial" w:cs="Arial"/>
          <w:color w:val="222222"/>
          <w:sz w:val="24"/>
          <w:szCs w:val="24"/>
        </w:rPr>
        <w:t>became</w:t>
      </w:r>
      <w:r w:rsidRPr="00146D44">
        <w:rPr>
          <w:rFonts w:ascii="Arial" w:eastAsia="Times New Roman" w:hAnsi="Arial" w:cs="Arial"/>
          <w:color w:val="222222"/>
          <w:sz w:val="24"/>
          <w:szCs w:val="24"/>
        </w:rPr>
        <w:t xml:space="preserve"> a full and active member of </w:t>
      </w:r>
      <w:r w:rsidRPr="00146D44">
        <w:rPr>
          <w:rFonts w:ascii="Arial" w:hAnsi="Arial" w:cs="Arial"/>
          <w:color w:val="222222"/>
          <w:sz w:val="24"/>
          <w:szCs w:val="24"/>
        </w:rPr>
        <w:t xml:space="preserve">the </w:t>
      </w:r>
      <w:r w:rsidRPr="00146D44">
        <w:rPr>
          <w:rFonts w:ascii="Arial" w:eastAsia="Times New Roman" w:hAnsi="Arial" w:cs="Arial"/>
          <w:color w:val="222222"/>
          <w:sz w:val="24"/>
          <w:szCs w:val="24"/>
        </w:rPr>
        <w:t>National Alliance on Mental Illness (NAMI)</w:t>
      </w:r>
      <w:r w:rsidRPr="00146D44">
        <w:rPr>
          <w:rFonts w:ascii="Arial" w:hAnsi="Arial" w:cs="Arial"/>
          <w:color w:val="222222"/>
          <w:sz w:val="24"/>
          <w:szCs w:val="24"/>
        </w:rPr>
        <w:t>, and began sharing</w:t>
      </w:r>
      <w:r w:rsidRPr="00146D44">
        <w:rPr>
          <w:rFonts w:ascii="Arial" w:eastAsia="Times New Roman" w:hAnsi="Arial" w:cs="Arial"/>
          <w:color w:val="222222"/>
          <w:sz w:val="24"/>
          <w:szCs w:val="24"/>
        </w:rPr>
        <w:t xml:space="preserve"> her testimony </w:t>
      </w:r>
      <w:r w:rsidRPr="00146D44">
        <w:rPr>
          <w:rFonts w:ascii="Arial" w:hAnsi="Arial" w:cs="Arial"/>
          <w:color w:val="222222"/>
          <w:sz w:val="24"/>
          <w:szCs w:val="24"/>
        </w:rPr>
        <w:t xml:space="preserve">in various locations such as </w:t>
      </w:r>
      <w:bookmarkStart w:id="0" w:name="_GoBack"/>
      <w:bookmarkEnd w:id="0"/>
      <w:r w:rsidRPr="00146D44">
        <w:rPr>
          <w:rFonts w:ascii="Arial" w:hAnsi="Arial" w:cs="Arial"/>
          <w:color w:val="222222"/>
          <w:sz w:val="24"/>
          <w:szCs w:val="24"/>
        </w:rPr>
        <w:t xml:space="preserve">mental health institutions, crisis intervention trainings, and recovery groups; aiding her </w:t>
      </w:r>
      <w:r w:rsidRPr="00146D44">
        <w:rPr>
          <w:rFonts w:ascii="Arial" w:eastAsia="Times New Roman" w:hAnsi="Arial" w:cs="Arial"/>
          <w:color w:val="222222"/>
          <w:sz w:val="24"/>
          <w:szCs w:val="24"/>
        </w:rPr>
        <w:t xml:space="preserve">healing process </w:t>
      </w:r>
      <w:r w:rsidRPr="00146D44">
        <w:rPr>
          <w:rFonts w:ascii="Arial" w:hAnsi="Arial" w:cs="Arial"/>
          <w:color w:val="222222"/>
          <w:sz w:val="24"/>
          <w:szCs w:val="24"/>
        </w:rPr>
        <w:t xml:space="preserve">and pushing her to step </w:t>
      </w:r>
      <w:r w:rsidRPr="00146D44">
        <w:rPr>
          <w:rFonts w:ascii="Arial" w:eastAsia="Times New Roman" w:hAnsi="Arial" w:cs="Arial"/>
          <w:color w:val="222222"/>
          <w:sz w:val="24"/>
          <w:szCs w:val="24"/>
        </w:rPr>
        <w:t xml:space="preserve">out of her comfort zone. </w:t>
      </w:r>
      <w:r w:rsidRPr="00146D44">
        <w:rPr>
          <w:rFonts w:ascii="Arial" w:hAnsi="Arial" w:cs="Arial"/>
          <w:color w:val="2E2E2E"/>
          <w:sz w:val="24"/>
          <w:szCs w:val="24"/>
        </w:rPr>
        <w:t xml:space="preserve">“Now, I see that bipolar is a gift. It broke me, but it fixed me, too…I thought my world </w:t>
      </w:r>
      <w:proofErr w:type="gramStart"/>
      <w:r w:rsidRPr="00146D44">
        <w:rPr>
          <w:rFonts w:ascii="Arial" w:hAnsi="Arial" w:cs="Arial"/>
          <w:color w:val="2E2E2E"/>
          <w:sz w:val="24"/>
          <w:szCs w:val="24"/>
        </w:rPr>
        <w:t>was</w:t>
      </w:r>
      <w:proofErr w:type="gramEnd"/>
      <w:r w:rsidRPr="00146D44">
        <w:rPr>
          <w:rFonts w:ascii="Arial" w:hAnsi="Arial" w:cs="Arial"/>
          <w:color w:val="2E2E2E"/>
          <w:sz w:val="24"/>
          <w:szCs w:val="24"/>
        </w:rPr>
        <w:t xml:space="preserve"> over. But as it turned out, it was only just beginning.” </w:t>
      </w:r>
      <w:r w:rsidRPr="00146D44">
        <w:rPr>
          <w:rFonts w:ascii="Arial" w:eastAsia="Times New Roman" w:hAnsi="Arial" w:cs="Arial"/>
          <w:color w:val="222222"/>
          <w:sz w:val="24"/>
          <w:szCs w:val="24"/>
        </w:rPr>
        <w:t xml:space="preserve">In 2017, NAMI awarded </w:t>
      </w:r>
      <w:r w:rsidRPr="00146D44">
        <w:rPr>
          <w:rFonts w:ascii="Arial" w:hAnsi="Arial" w:cs="Arial"/>
          <w:color w:val="222222"/>
          <w:sz w:val="24"/>
          <w:szCs w:val="24"/>
          <w:shd w:val="clear" w:color="auto" w:fill="FFFFFF"/>
        </w:rPr>
        <w:t>Miss Gold with the prestigious Recovery Advocate of the Year award.</w:t>
      </w:r>
    </w:p>
    <w:p w:rsidR="00146D44" w:rsidRPr="00146D44" w:rsidRDefault="00146D44" w:rsidP="00146D44">
      <w:pPr>
        <w:pStyle w:val="NormalWeb"/>
        <w:shd w:val="clear" w:color="auto" w:fill="FAFAFA"/>
        <w:spacing w:before="0" w:beforeAutospacing="0" w:after="0" w:afterAutospacing="0"/>
        <w:textAlignment w:val="baseline"/>
        <w:rPr>
          <w:rFonts w:ascii="Arial" w:hAnsi="Arial" w:cs="Arial"/>
          <w:color w:val="222222"/>
        </w:rPr>
      </w:pPr>
      <w:r w:rsidRPr="00146D44">
        <w:rPr>
          <w:rFonts w:ascii="Arial" w:hAnsi="Arial" w:cs="Arial"/>
          <w:color w:val="222222"/>
        </w:rPr>
        <w:t xml:space="preserve">Miss Gold now stands determined, focused, and full of life. She is committed to transforming the stigma around mental illness and finds fulfillment via </w:t>
      </w:r>
      <w:r w:rsidRPr="00146D44">
        <w:rPr>
          <w:rFonts w:ascii="Arial" w:hAnsi="Arial" w:cs="Arial"/>
          <w:color w:val="2E2E2E"/>
        </w:rPr>
        <w:t xml:space="preserve">encouraging others. </w:t>
      </w:r>
      <w:r w:rsidRPr="00146D44">
        <w:rPr>
          <w:rFonts w:ascii="Arial" w:hAnsi="Arial" w:cs="Arial"/>
          <w:color w:val="222222"/>
        </w:rPr>
        <w:t>Miss Gold aspires to travel the globe bringing hope, freedom, strength, and healing to the nations.</w:t>
      </w:r>
    </w:p>
    <w:p w:rsidR="00EF4BBC" w:rsidRPr="00146D44" w:rsidRDefault="00B27AAF">
      <w:pPr>
        <w:rPr>
          <w:sz w:val="24"/>
          <w:szCs w:val="24"/>
        </w:rPr>
      </w:pPr>
    </w:p>
    <w:sectPr w:rsidR="00EF4BBC" w:rsidRPr="00146D44" w:rsidSect="00952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46D44"/>
    <w:rsid w:val="00146D44"/>
    <w:rsid w:val="00353C7E"/>
    <w:rsid w:val="007D7A74"/>
    <w:rsid w:val="008E1389"/>
    <w:rsid w:val="00952A65"/>
    <w:rsid w:val="00B02740"/>
    <w:rsid w:val="00B27AAF"/>
    <w:rsid w:val="00C70AC7"/>
    <w:rsid w:val="00D45307"/>
    <w:rsid w:val="00D65A39"/>
    <w:rsid w:val="00FA1597"/>
    <w:rsid w:val="00FC4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600" w:lineRule="auto"/>
        <w:ind w:right="25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44"/>
    <w:pPr>
      <w:spacing w:after="160" w:line="259" w:lineRule="auto"/>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D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Company>ServiceSource</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Sunflower</dc:creator>
  <cp:lastModifiedBy>Sunflower</cp:lastModifiedBy>
  <cp:revision>6</cp:revision>
  <dcterms:created xsi:type="dcterms:W3CDTF">2017-08-25T19:11:00Z</dcterms:created>
  <dcterms:modified xsi:type="dcterms:W3CDTF">2018-05-22T18:27:00Z</dcterms:modified>
</cp:coreProperties>
</file>